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ind w:left="388" w:right="388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PRZEDMIOTOW</w:t>
      </w:r>
      <w:r>
        <w:rPr>
          <w:b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ZASADY</w:t>
      </w:r>
      <w:r>
        <w:rPr>
          <w:b/>
          <w:color w:val="000000"/>
          <w:sz w:val="24"/>
          <w:szCs w:val="24"/>
        </w:rPr>
        <w:t xml:space="preserve"> OCENIANIA Z TECHNIKI W SZKOLE PODSTAWOWEJ w SIEROSZEWICACH </w:t>
      </w:r>
    </w:p>
    <w:p w14:paraId="00000002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left="-302" w:right="369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1.Obowiązkowe wyposażenie ucznia na zajęciach: </w:t>
      </w:r>
    </w:p>
    <w:p w14:paraId="00000003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2" w:right="-110"/>
        <w:rPr>
          <w:color w:val="000000"/>
          <w:sz w:val="20"/>
          <w:szCs w:val="20"/>
        </w:rPr>
      </w:pPr>
      <w:proofErr w:type="spellStart"/>
      <w:r>
        <w:rPr>
          <w:sz w:val="20"/>
          <w:szCs w:val="20"/>
        </w:rPr>
        <w:t>Podręcznik,z</w:t>
      </w:r>
      <w:r>
        <w:rPr>
          <w:color w:val="000000"/>
          <w:sz w:val="20"/>
          <w:szCs w:val="20"/>
        </w:rPr>
        <w:t>eszyt</w:t>
      </w:r>
      <w:proofErr w:type="spellEnd"/>
      <w:r>
        <w:rPr>
          <w:color w:val="000000"/>
          <w:sz w:val="20"/>
          <w:szCs w:val="20"/>
        </w:rPr>
        <w:t xml:space="preserve">, przybory do pisania, ołówek, gumka, klej, przyrządy do kreślenia(linijka, ekierka, cyrkiel), temperówka, kredki. W zależności od planowanych zadań wytwórczych uczniowie przynoszą na zajęcia niezbędne materiały i sprzęt konieczne do pracy na lekcji, </w:t>
      </w:r>
      <w:r>
        <w:rPr>
          <w:color w:val="000000"/>
          <w:sz w:val="20"/>
          <w:szCs w:val="20"/>
        </w:rPr>
        <w:t xml:space="preserve">które nauczyciel podaje w zeszycie przedmiotowym z niezbędnym wyprzedzeniem. </w:t>
      </w:r>
    </w:p>
    <w:p w14:paraId="00000004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2" w:right="697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2.Obszary oceniania: </w:t>
      </w:r>
    </w:p>
    <w:p w14:paraId="00000005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2" w:right="728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Ocenianiu podlegają </w:t>
      </w:r>
    </w:p>
    <w:p w14:paraId="00000006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302" w:right="79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wiadomości </w:t>
      </w:r>
    </w:p>
    <w:p w14:paraId="00000007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302" w:right="78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umiejętności </w:t>
      </w:r>
    </w:p>
    <w:p w14:paraId="00000008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302" w:right="300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color w:val="000000"/>
          <w:sz w:val="20"/>
          <w:szCs w:val="20"/>
        </w:rPr>
        <w:t xml:space="preserve">stosowanie wiedzy przedmiotowej w sytuacjach praktycznych </w:t>
      </w:r>
    </w:p>
    <w:p w14:paraId="00000009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302" w:right="80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aktywność </w:t>
      </w:r>
    </w:p>
    <w:p w14:paraId="0000000A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302" w:right="7689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color w:val="000000"/>
          <w:sz w:val="20"/>
          <w:szCs w:val="20"/>
        </w:rPr>
        <w:t xml:space="preserve">praca w grupie </w:t>
      </w:r>
    </w:p>
    <w:p w14:paraId="0000000B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302" w:right="69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zachowania i postawy </w:t>
      </w:r>
    </w:p>
    <w:p w14:paraId="0000000C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2" w:right="309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3.Sposoby sprawdzania wiedzy i umiejętności uczniów: </w:t>
      </w:r>
    </w:p>
    <w:p w14:paraId="0000000D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2" w:right="312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Obowiązuje skala ocen od 1 do 6. Uczeń otrzymuje oceny za: </w:t>
      </w:r>
    </w:p>
    <w:p w14:paraId="0000000E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302" w:right="676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color w:val="000000"/>
          <w:sz w:val="20"/>
          <w:szCs w:val="20"/>
        </w:rPr>
        <w:t xml:space="preserve">formy pisemne sprawdzające wiedzę (np. niezbędną do uzyskania karty rowerowej). </w:t>
      </w:r>
    </w:p>
    <w:p w14:paraId="0000000F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302" w:right="53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formy ustne: odpowiedzi, prezentacja </w:t>
      </w:r>
    </w:p>
    <w:p w14:paraId="00000010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302" w:right="345" w:firstLine="49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formy praktyczne: prace wytwórcze (indywidualne, zespołowe), ćwiczenia praktyczne – ocena pracy finalnej </w:t>
      </w:r>
    </w:p>
    <w:p w14:paraId="00000011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302" w:right="266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obserwacja pracy uczniów (na lekcji z działaniami wytwórczymi) </w:t>
      </w:r>
    </w:p>
    <w:p w14:paraId="00000012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302" w:right="63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zadania w zeszycie ćwiczeń </w:t>
      </w:r>
    </w:p>
    <w:p w14:paraId="00000013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302" w:right="676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aktywność na zajęciach </w:t>
      </w:r>
    </w:p>
    <w:p w14:paraId="00000014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302" w:right="1435" w:firstLine="49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zachowanie i postawa Informacje o postępach ucznia są jawne i odnotowane w dzienniku lekcyjnym. </w:t>
      </w:r>
    </w:p>
    <w:p w14:paraId="00000015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2" w:right="3576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4.Wymagania szczegółowe na poszczególne oceny: </w:t>
      </w:r>
    </w:p>
    <w:p w14:paraId="00000016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2" w:right="571" w:firstLine="49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b/>
          <w:color w:val="000000"/>
          <w:sz w:val="20"/>
          <w:szCs w:val="20"/>
        </w:rPr>
        <w:t xml:space="preserve">Ocena celująca: </w:t>
      </w:r>
      <w:r>
        <w:rPr>
          <w:color w:val="000000"/>
          <w:sz w:val="20"/>
          <w:szCs w:val="20"/>
        </w:rPr>
        <w:t xml:space="preserve">- uczeń opanował w stopniu bardzo dobrym wiedzę i umiejętności przewidziane programem nauczania w danej klasie a ponadto posiadł wiedzę i umiejętności znacznie przekraczające poza program nauczania przedmiotu w danej klasie, samodzielnie i twórczo rozwija </w:t>
      </w:r>
      <w:r>
        <w:rPr>
          <w:color w:val="000000"/>
          <w:sz w:val="20"/>
          <w:szCs w:val="20"/>
        </w:rPr>
        <w:t>własne uzdolnienia - wyróżnia się dużą aktywnością i zaangażowaniem na zajęciach - osiąga sukcesy w konkursach przedmiotowych kwalifikuje się do finałów na szczeblu wojewódzkim (regionalnym) albo krajowym - jego zachowania i postawy są nienaganne - korzyst</w:t>
      </w:r>
      <w:r>
        <w:rPr>
          <w:color w:val="000000"/>
          <w:sz w:val="20"/>
          <w:szCs w:val="20"/>
        </w:rPr>
        <w:t xml:space="preserve">a z różnorodnych źródeł informacji - jest twórczy i kreatywny - lub posiada inne porównywalne osiągnięcia </w:t>
      </w:r>
      <w:r>
        <w:rPr>
          <w:rFonts w:ascii="Gungsuh" w:eastAsia="Gungsuh" w:hAnsi="Gungsuh" w:cs="Gungsuh"/>
          <w:color w:val="000000"/>
          <w:sz w:val="18"/>
          <w:szCs w:val="18"/>
        </w:rPr>
        <w:t>−</w:t>
      </w:r>
      <w:r>
        <w:rPr>
          <w:rFonts w:ascii="Gungsuh" w:eastAsia="Gungsuh" w:hAnsi="Gungsuh" w:cs="Gungsuh"/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0"/>
        </w:rPr>
        <w:t xml:space="preserve">wzorowo prowadzi swój zeszyt ćwiczeń </w:t>
      </w:r>
    </w:p>
    <w:p w14:paraId="00000017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2" w:right="576" w:firstLine="49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b/>
          <w:color w:val="000000"/>
          <w:sz w:val="20"/>
          <w:szCs w:val="20"/>
        </w:rPr>
        <w:t xml:space="preserve">Ocena bardzo dobra: </w:t>
      </w:r>
      <w:r>
        <w:rPr>
          <w:color w:val="000000"/>
          <w:sz w:val="20"/>
          <w:szCs w:val="20"/>
        </w:rPr>
        <w:t xml:space="preserve">- uczeń opanował </w:t>
      </w:r>
      <w:r>
        <w:rPr>
          <w:sz w:val="20"/>
          <w:szCs w:val="20"/>
        </w:rPr>
        <w:t>w pełni</w:t>
      </w:r>
      <w:r>
        <w:rPr>
          <w:color w:val="000000"/>
          <w:sz w:val="20"/>
          <w:szCs w:val="20"/>
        </w:rPr>
        <w:t xml:space="preserve"> zakres wiedzy i umiejętności, określony </w:t>
      </w:r>
      <w:r>
        <w:rPr>
          <w:color w:val="000000"/>
          <w:sz w:val="20"/>
          <w:szCs w:val="20"/>
        </w:rPr>
        <w:lastRenderedPageBreak/>
        <w:t>programem nauczania przedmiotu w danej klasie - sprawnie posługuje się zdobytymi wiadomościami, samodzielnie rozwiązuje problemy teoretyczne i praktyczne ujęte programem nauczania - potrafi zastosować posiadaną wied</w:t>
      </w:r>
      <w:r>
        <w:rPr>
          <w:color w:val="000000"/>
          <w:sz w:val="20"/>
          <w:szCs w:val="20"/>
        </w:rPr>
        <w:t xml:space="preserve">zę do rozwiązywania zadań i problemów w nowych sytuacjach </w:t>
      </w:r>
    </w:p>
    <w:p w14:paraId="00000018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ind w:left="-302" w:right="449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jego zachowania i postawy są nienaganne - korzysta z różnorodnych źródeł informacji </w:t>
      </w:r>
      <w:r>
        <w:rPr>
          <w:rFonts w:ascii="Gungsuh" w:eastAsia="Gungsuh" w:hAnsi="Gungsuh" w:cs="Gungsuh"/>
          <w:color w:val="000000"/>
          <w:sz w:val="18"/>
          <w:szCs w:val="18"/>
        </w:rPr>
        <w:t>−</w:t>
      </w:r>
      <w:r>
        <w:rPr>
          <w:rFonts w:ascii="Gungsuh" w:eastAsia="Gungsuh" w:hAnsi="Gungsuh" w:cs="Gungsuh"/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0"/>
        </w:rPr>
        <w:t xml:space="preserve">bardzo dobrze prowadzi swój zeszyt  </w:t>
      </w:r>
    </w:p>
    <w:p w14:paraId="00000019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2" w:right="604" w:firstLine="48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b/>
          <w:color w:val="000000"/>
          <w:sz w:val="20"/>
          <w:szCs w:val="20"/>
        </w:rPr>
        <w:t xml:space="preserve">Ocena dobra: </w:t>
      </w:r>
      <w:r>
        <w:rPr>
          <w:color w:val="000000"/>
          <w:sz w:val="20"/>
          <w:szCs w:val="20"/>
        </w:rPr>
        <w:t xml:space="preserve">- uczeń opanował wiadomości i umiejętności na poziomie przekraczającym wymagania opisane w podstawie programowej oraz - poprawnie stosuje wiadomości - rozwiązuje samodzielnie typowe zadania praktyczne - jego postawy i zachowania są poprawne </w:t>
      </w:r>
      <w:r>
        <w:rPr>
          <w:rFonts w:ascii="Gungsuh" w:eastAsia="Gungsuh" w:hAnsi="Gungsuh" w:cs="Gungsuh"/>
          <w:color w:val="000000"/>
          <w:sz w:val="18"/>
          <w:szCs w:val="18"/>
        </w:rPr>
        <w:t>−</w:t>
      </w:r>
      <w:r>
        <w:rPr>
          <w:rFonts w:ascii="Gungsuh" w:eastAsia="Gungsuh" w:hAnsi="Gungsuh" w:cs="Gungsuh"/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0"/>
        </w:rPr>
        <w:t>dobrze prowad</w:t>
      </w:r>
      <w:r>
        <w:rPr>
          <w:color w:val="000000"/>
          <w:sz w:val="20"/>
          <w:szCs w:val="20"/>
        </w:rPr>
        <w:t xml:space="preserve">zi zeszyt ćwiczeń </w:t>
      </w:r>
    </w:p>
    <w:p w14:paraId="0000001A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2" w:right="508" w:firstLine="441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b/>
          <w:color w:val="000000"/>
          <w:sz w:val="20"/>
          <w:szCs w:val="20"/>
        </w:rPr>
        <w:t xml:space="preserve">Ocena dostateczna: </w:t>
      </w:r>
      <w:r>
        <w:rPr>
          <w:color w:val="000000"/>
          <w:sz w:val="20"/>
          <w:szCs w:val="20"/>
        </w:rPr>
        <w:t xml:space="preserve">- uczeń opanował wiadomości i umiejętności określone programem nauczania w danej klasie na poziomie </w:t>
      </w:r>
      <w:r>
        <w:rPr>
          <w:sz w:val="20"/>
          <w:szCs w:val="20"/>
        </w:rPr>
        <w:t>nieprzekraczającym</w:t>
      </w:r>
      <w:r>
        <w:rPr>
          <w:color w:val="000000"/>
          <w:sz w:val="20"/>
          <w:szCs w:val="20"/>
        </w:rPr>
        <w:t xml:space="preserve"> wymagań zawartych w podstawie programowej oraz - rozwiązuje typowe zadania praktyczne o średnim s</w:t>
      </w:r>
      <w:r>
        <w:rPr>
          <w:color w:val="000000"/>
          <w:sz w:val="20"/>
          <w:szCs w:val="20"/>
        </w:rPr>
        <w:t xml:space="preserve">topniu trudności - jego zachowania i postawy są poprawne </w:t>
      </w:r>
      <w:r>
        <w:rPr>
          <w:rFonts w:ascii="Gungsuh" w:eastAsia="Gungsuh" w:hAnsi="Gungsuh" w:cs="Gungsuh"/>
          <w:color w:val="000000"/>
          <w:sz w:val="18"/>
          <w:szCs w:val="18"/>
        </w:rPr>
        <w:t>−</w:t>
      </w:r>
      <w:r>
        <w:rPr>
          <w:rFonts w:ascii="Gungsuh" w:eastAsia="Gungsuh" w:hAnsi="Gungsuh" w:cs="Gungsuh"/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0"/>
        </w:rPr>
        <w:t xml:space="preserve">prowadzi zeszyt </w:t>
      </w:r>
    </w:p>
    <w:p w14:paraId="0000001B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2" w:right="691" w:firstLine="49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b/>
          <w:color w:val="000000"/>
          <w:sz w:val="20"/>
          <w:szCs w:val="20"/>
        </w:rPr>
        <w:t xml:space="preserve">Ocena dopuszczająca: </w:t>
      </w:r>
      <w:r>
        <w:rPr>
          <w:color w:val="000000"/>
          <w:sz w:val="20"/>
          <w:szCs w:val="20"/>
        </w:rPr>
        <w:t>Uczeń rozwiązuje z pomocą nauczyciela zadania teoretyczne i praktyczne typowe o niewielkim stopniu trudności, ale - nie spełnia wymagań zawartych w podstawie</w:t>
      </w:r>
      <w:r>
        <w:rPr>
          <w:color w:val="000000"/>
          <w:sz w:val="20"/>
          <w:szCs w:val="20"/>
        </w:rPr>
        <w:t xml:space="preserve"> programowej - braki w opanowaniu minimum programowego nie przekreślają możliwości uzyskania przez ucznia podstawowej wiedzy w ciągu dalszej nauki - jego zachowania i postawy są poprawne </w:t>
      </w:r>
      <w:r>
        <w:rPr>
          <w:rFonts w:ascii="Gungsuh" w:eastAsia="Gungsuh" w:hAnsi="Gungsuh" w:cs="Gungsuh"/>
          <w:color w:val="000000"/>
          <w:sz w:val="18"/>
          <w:szCs w:val="18"/>
        </w:rPr>
        <w:t>−</w:t>
      </w:r>
      <w:r>
        <w:rPr>
          <w:rFonts w:ascii="Gungsuh" w:eastAsia="Gungsuh" w:hAnsi="Gungsuh" w:cs="Gungsuh"/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0"/>
        </w:rPr>
        <w:t xml:space="preserve">prowadzi zeszyt ćwiczeń </w:t>
      </w:r>
    </w:p>
    <w:p w14:paraId="0000001C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2" w:right="657" w:firstLine="49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b/>
          <w:color w:val="000000"/>
          <w:sz w:val="20"/>
          <w:szCs w:val="20"/>
        </w:rPr>
        <w:t xml:space="preserve">Ocena niedostateczna: </w:t>
      </w:r>
      <w:r>
        <w:rPr>
          <w:color w:val="000000"/>
          <w:sz w:val="20"/>
          <w:szCs w:val="20"/>
        </w:rPr>
        <w:t>Uczeń nie opanował wiadomości i umiejętności określonych w podstawie programowej przedmiotu nauczania w danej klasie a braki w wiadomościach i umiejętnościach uniemożliwiają dalsze zdobywanie wiedzy z tego przedmiotu oraz -nie jest w stanie wykonać zadań o</w:t>
      </w:r>
      <w:r>
        <w:rPr>
          <w:color w:val="000000"/>
          <w:sz w:val="20"/>
          <w:szCs w:val="20"/>
        </w:rPr>
        <w:t xml:space="preserve"> niewielkim stopniu trudności - nie oddaje prac wytwórczych. </w:t>
      </w:r>
    </w:p>
    <w:p w14:paraId="0000001D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2" w:right="533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5.Zasady pracy z uczniem zdolnym: </w:t>
      </w:r>
    </w:p>
    <w:p w14:paraId="0000001E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2" w:right="4171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color w:val="000000"/>
          <w:sz w:val="20"/>
          <w:szCs w:val="20"/>
        </w:rPr>
        <w:t xml:space="preserve">włączanie ucznia do pomocy w prowadzeniu zajęć </w:t>
      </w:r>
    </w:p>
    <w:p w14:paraId="0000001F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302" w:right="5059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color w:val="000000"/>
          <w:sz w:val="20"/>
          <w:szCs w:val="20"/>
        </w:rPr>
        <w:t xml:space="preserve">kierowanie przez ucznia praca zespołową </w:t>
      </w:r>
    </w:p>
    <w:p w14:paraId="00000020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302" w:right="5433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color w:val="000000"/>
          <w:sz w:val="20"/>
          <w:szCs w:val="20"/>
        </w:rPr>
        <w:t xml:space="preserve">udział w konkursach przedmiotowych </w:t>
      </w:r>
    </w:p>
    <w:p w14:paraId="00000021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302" w:right="1339" w:firstLine="441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color w:val="000000"/>
          <w:sz w:val="20"/>
          <w:szCs w:val="20"/>
        </w:rPr>
        <w:t xml:space="preserve">zaangażowanie w pomoc koleżeńską i przygotowanie uroczystości klasowych i szkolnych </w:t>
      </w:r>
    </w:p>
    <w:p w14:paraId="00000022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302" w:right="7248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color w:val="000000"/>
          <w:sz w:val="20"/>
          <w:szCs w:val="20"/>
        </w:rPr>
        <w:t xml:space="preserve">zadania dodatkowe </w:t>
      </w:r>
    </w:p>
    <w:p w14:paraId="00000023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2" w:right="389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6.Zasady zgłaszania nieprzygotowania do lekcji: </w:t>
      </w:r>
    </w:p>
    <w:p w14:paraId="00000024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2" w:right="6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</w:t>
      </w:r>
      <w:r>
        <w:rPr>
          <w:sz w:val="20"/>
          <w:szCs w:val="20"/>
        </w:rPr>
        <w:t>nie</w:t>
      </w:r>
      <w:r>
        <w:rPr>
          <w:color w:val="000000"/>
          <w:sz w:val="20"/>
          <w:szCs w:val="20"/>
        </w:rPr>
        <w:t xml:space="preserve"> zgł</w:t>
      </w:r>
      <w:r>
        <w:rPr>
          <w:sz w:val="20"/>
          <w:szCs w:val="20"/>
        </w:rPr>
        <w:t>asza</w:t>
      </w:r>
      <w:r>
        <w:rPr>
          <w:color w:val="000000"/>
          <w:sz w:val="20"/>
          <w:szCs w:val="20"/>
        </w:rPr>
        <w:t xml:space="preserve"> braku obowiązkowego wyposażenia lub przygotowania do zajęć</w:t>
      </w:r>
      <w:r>
        <w:rPr>
          <w:sz w:val="20"/>
          <w:szCs w:val="20"/>
        </w:rPr>
        <w:t>. Braki nauczyciel zaznacza kropką.</w:t>
      </w:r>
      <w:r>
        <w:rPr>
          <w:color w:val="000000"/>
          <w:sz w:val="20"/>
          <w:szCs w:val="20"/>
        </w:rPr>
        <w:t xml:space="preserve"> Trzeci raz oznacza cząstkową ocenę niedostateczną. Brak przygotowania spowodowany dłuższą nieobecnością rozpatruje się indywidualnie. </w:t>
      </w:r>
    </w:p>
    <w:p w14:paraId="00000025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left="-302" w:right="467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7.Zasady poprawiania ocen cząstkowych: </w:t>
      </w:r>
    </w:p>
    <w:p w14:paraId="00000026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left="-302" w:right="24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może poprawić ocenę niedostateczną w ciągu dwóch tygodni. </w:t>
      </w:r>
    </w:p>
    <w:p w14:paraId="00000027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KRYTERIA OCENY PRACY WYTWÓRCZEJ Z TECHNIKI </w:t>
      </w:r>
    </w:p>
    <w:p w14:paraId="00000028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 technice prace wytwórcze oceniane będą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9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oboto Black" w:eastAsia="Roboto Black" w:hAnsi="Roboto Black" w:cs="Roboto Black"/>
          <w:color w:val="000000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-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Roboto Black" w:eastAsia="Roboto Black" w:hAnsi="Roboto Black" w:cs="Roboto Black"/>
          <w:color w:val="000000"/>
          <w:sz w:val="24"/>
          <w:szCs w:val="24"/>
        </w:rPr>
        <w:t>Celująca</w:t>
      </w:r>
    </w:p>
    <w:p w14:paraId="0000002A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Oryginalność </w:t>
      </w:r>
    </w:p>
    <w:p w14:paraId="0000002B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Skompletowanie materiałów </w:t>
      </w:r>
    </w:p>
    <w:p w14:paraId="0000002C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Poprawna organizacja stanowiska pracy</w:t>
      </w:r>
    </w:p>
    <w:p w14:paraId="0000002D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Bezpieczne posługiwanie się narzędziami</w:t>
      </w:r>
    </w:p>
    <w:p w14:paraId="0000002E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Całościowe wykonanie zadania</w:t>
      </w:r>
    </w:p>
    <w:p w14:paraId="0000002F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Estetyczne wykonanie zadania</w:t>
      </w:r>
    </w:p>
    <w:p w14:paraId="00000030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Dokonanie własnych modyfikacji i usprawnień</w:t>
      </w:r>
    </w:p>
    <w:p w14:paraId="00000031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-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  </w:t>
      </w:r>
      <w:r>
        <w:rPr>
          <w:rFonts w:ascii="Roboto Black" w:eastAsia="Roboto Black" w:hAnsi="Roboto Black" w:cs="Roboto Black"/>
          <w:color w:val="000000"/>
          <w:sz w:val="24"/>
          <w:szCs w:val="24"/>
        </w:rPr>
        <w:t>Bardzo dobra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</w:p>
    <w:p w14:paraId="00000032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Pomysłowość</w:t>
      </w:r>
    </w:p>
    <w:p w14:paraId="00000033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Skompletowanie materiałów </w:t>
      </w:r>
    </w:p>
    <w:p w14:paraId="00000034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Poprawna organizacja stanowiska pracy</w:t>
      </w:r>
    </w:p>
    <w:p w14:paraId="00000035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Bezpieczne posługiwanie się narzędziami</w:t>
      </w:r>
    </w:p>
    <w:p w14:paraId="00000036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Całościowe wykonanie zadania </w:t>
      </w:r>
    </w:p>
    <w:p w14:paraId="00000037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Estetyczne wykonanie zadania </w:t>
      </w:r>
    </w:p>
    <w:p w14:paraId="00000038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Ozdobienie,poprawa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funkcjonalności, itp. </w:t>
      </w:r>
    </w:p>
    <w:p w14:paraId="00000039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 xml:space="preserve">- </w:t>
      </w:r>
      <w:r>
        <w:rPr>
          <w:rFonts w:ascii="Roboto Black" w:eastAsia="Roboto Black" w:hAnsi="Roboto Black" w:cs="Roboto Black"/>
          <w:color w:val="000000"/>
          <w:sz w:val="24"/>
          <w:szCs w:val="24"/>
        </w:rPr>
        <w:t>Dobra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</w:p>
    <w:p w14:paraId="0000003A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zadania</w:t>
      </w:r>
    </w:p>
    <w:p w14:paraId="0000003B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Kompletowanie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materiałów </w:t>
      </w:r>
    </w:p>
    <w:p w14:paraId="0000003C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Poprawna organizacja stanowiska pracy</w:t>
      </w:r>
    </w:p>
    <w:p w14:paraId="0000003D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Bezpieczne posługiwanie się narzędziami</w:t>
      </w:r>
    </w:p>
    <w:p w14:paraId="0000003E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Całościowe wykonanie zadania</w:t>
      </w:r>
    </w:p>
    <w:p w14:paraId="0000003F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oboto Black" w:eastAsia="Roboto Black" w:hAnsi="Roboto Black" w:cs="Roboto Black"/>
          <w:color w:val="000000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-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Roboto Black" w:eastAsia="Roboto Black" w:hAnsi="Roboto Black" w:cs="Roboto Black"/>
          <w:sz w:val="24"/>
          <w:szCs w:val="24"/>
        </w:rPr>
        <w:t>Dostateczna</w:t>
      </w:r>
      <w:r>
        <w:rPr>
          <w:rFonts w:ascii="Roboto Black" w:eastAsia="Roboto Black" w:hAnsi="Roboto Black" w:cs="Roboto Black"/>
          <w:color w:val="000000"/>
          <w:sz w:val="24"/>
          <w:szCs w:val="24"/>
        </w:rPr>
        <w:t xml:space="preserve"> </w:t>
      </w:r>
    </w:p>
    <w:p w14:paraId="00000040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Zachowanie ładu i porządku oraz zasad bhp </w:t>
      </w:r>
    </w:p>
    <w:p w14:paraId="00000041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Skompletowanie materiałów </w:t>
      </w:r>
    </w:p>
    <w:p w14:paraId="00000042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Poprawna organizacja stanowiska pracy</w:t>
      </w:r>
    </w:p>
    <w:p w14:paraId="00000043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Bezpieczne posługiwanie się narzędziami </w:t>
      </w:r>
    </w:p>
    <w:p w14:paraId="00000044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Angażowanie się w 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alizację zadania technicznego </w:t>
      </w:r>
    </w:p>
    <w:p w14:paraId="00000045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 Black" w:eastAsia="Roboto Black" w:hAnsi="Roboto Black" w:cs="Roboto Black"/>
          <w:sz w:val="24"/>
          <w:szCs w:val="24"/>
        </w:rPr>
        <w:t>-</w:t>
      </w:r>
      <w:r>
        <w:rPr>
          <w:rFonts w:ascii="Roboto Black" w:eastAsia="Roboto Black" w:hAnsi="Roboto Black" w:cs="Roboto Black"/>
          <w:color w:val="000000"/>
          <w:sz w:val="24"/>
          <w:szCs w:val="24"/>
        </w:rPr>
        <w:t>Dopuszczająca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</w:p>
    <w:p w14:paraId="00000046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Przygotowanie do lekcji </w:t>
      </w:r>
    </w:p>
    <w:p w14:paraId="00000047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Skompletowanie materiałów</w:t>
      </w:r>
    </w:p>
    <w:p w14:paraId="00000048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Poprawna organizacja stanowiska pracy</w:t>
      </w:r>
    </w:p>
    <w:p w14:paraId="00000049" w14:textId="77777777" w:rsidR="00BA19A7" w:rsidRDefault="00AD47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Angażowanie się w realizację zadania technicznego </w:t>
      </w:r>
    </w:p>
    <w:sectPr w:rsidR="00BA19A7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ngsuh">
    <w:altName w:val="Constantia"/>
    <w:panose1 w:val="02030600000101010101"/>
    <w:charset w:val="00"/>
    <w:family w:val="auto"/>
    <w:pitch w:val="default"/>
  </w:font>
  <w:font w:name="Roboto">
    <w:charset w:val="00"/>
    <w:family w:val="auto"/>
    <w:pitch w:val="default"/>
  </w:font>
  <w:font w:name="Roboto Black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A7"/>
    <w:rsid w:val="00AD47F2"/>
    <w:rsid w:val="00BA19A7"/>
    <w:rsid w:val="00F2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7E4AB-B72B-4753-AB9D-7FF824F2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2</cp:revision>
  <dcterms:created xsi:type="dcterms:W3CDTF">2020-01-17T16:35:00Z</dcterms:created>
  <dcterms:modified xsi:type="dcterms:W3CDTF">2020-01-17T16:35:00Z</dcterms:modified>
</cp:coreProperties>
</file>